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A2" w:rsidRDefault="007F7E45">
      <w:pPr>
        <w:pStyle w:val="Titolo"/>
      </w:pPr>
      <w:r>
        <w:t>Allegato</w:t>
      </w:r>
      <w:r>
        <w:rPr>
          <w:spacing w:val="-5"/>
        </w:rPr>
        <w:t xml:space="preserve"> </w:t>
      </w:r>
      <w:r>
        <w:t>“A”</w:t>
      </w:r>
    </w:p>
    <w:p w:rsidR="00C900A2" w:rsidRDefault="00C900A2">
      <w:pPr>
        <w:pStyle w:val="Corpodeltesto"/>
        <w:ind w:left="0"/>
        <w:rPr>
          <w:sz w:val="26"/>
        </w:rPr>
      </w:pPr>
    </w:p>
    <w:p w:rsidR="00C900A2" w:rsidRDefault="007F7E45">
      <w:pPr>
        <w:pStyle w:val="Corpodeltesto"/>
        <w:spacing w:before="212"/>
        <w:ind w:left="0" w:right="126"/>
        <w:jc w:val="right"/>
      </w:pPr>
      <w:r>
        <w:t>Al</w:t>
      </w:r>
      <w:r>
        <w:rPr>
          <w:spacing w:val="-3"/>
        </w:rPr>
        <w:t xml:space="preserve"> </w:t>
      </w:r>
      <w:r>
        <w:t>Dirigente scolastico</w:t>
      </w:r>
      <w:r>
        <w:rPr>
          <w:spacing w:val="-1"/>
        </w:rPr>
        <w:t xml:space="preserve"> </w:t>
      </w:r>
      <w:r>
        <w:t>dell’IISS</w:t>
      </w:r>
      <w:r>
        <w:rPr>
          <w:spacing w:val="-3"/>
        </w:rPr>
        <w:t xml:space="preserve"> </w:t>
      </w:r>
      <w:r>
        <w:t>Mondelli</w:t>
      </w:r>
    </w:p>
    <w:p w:rsidR="00C900A2" w:rsidRDefault="007F7E45">
      <w:pPr>
        <w:pStyle w:val="Corpodeltesto"/>
        <w:spacing w:before="183"/>
        <w:ind w:left="0" w:right="122"/>
        <w:jc w:val="right"/>
      </w:pPr>
      <w:r>
        <w:t>Massafra</w:t>
      </w:r>
    </w:p>
    <w:p w:rsidR="00C900A2" w:rsidRDefault="00C900A2">
      <w:pPr>
        <w:pStyle w:val="Corpodeltesto"/>
        <w:ind w:left="0"/>
      </w:pPr>
    </w:p>
    <w:p w:rsidR="00C900A2" w:rsidRDefault="00C900A2">
      <w:pPr>
        <w:pStyle w:val="Corpodeltesto"/>
        <w:spacing w:before="9"/>
        <w:ind w:left="0"/>
        <w:rPr>
          <w:sz w:val="29"/>
        </w:rPr>
      </w:pPr>
    </w:p>
    <w:p w:rsidR="00C900A2" w:rsidRDefault="007F7E45">
      <w:pPr>
        <w:pStyle w:val="Heading1"/>
        <w:spacing w:line="259" w:lineRule="auto"/>
      </w:pPr>
      <w:r>
        <w:t>OGGETTO: dichiarazione di disponibilità Assistenti Tecnici e Collaboratori scolastici</w:t>
      </w:r>
      <w:r>
        <w:rPr>
          <w:spacing w:val="-47"/>
        </w:rPr>
        <w:t xml:space="preserve"> </w:t>
      </w:r>
      <w:r>
        <w:t>(Rif.</w:t>
      </w:r>
      <w:r>
        <w:rPr>
          <w:spacing w:val="-2"/>
        </w:rPr>
        <w:t xml:space="preserve"> </w:t>
      </w:r>
      <w:r>
        <w:t>Circolare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  <w:r w:rsidR="00836B9E">
        <w:t>13</w:t>
      </w:r>
      <w:r w:rsidR="00A03D03">
        <w:t>D</w:t>
      </w:r>
      <w:r>
        <w:t xml:space="preserve"> del</w:t>
      </w:r>
      <w:r>
        <w:rPr>
          <w:spacing w:val="-4"/>
        </w:rPr>
        <w:t xml:space="preserve"> </w:t>
      </w:r>
      <w:r w:rsidR="00836B9E">
        <w:rPr>
          <w:spacing w:val="-4"/>
        </w:rPr>
        <w:t>24</w:t>
      </w:r>
      <w:r>
        <w:t xml:space="preserve"> </w:t>
      </w:r>
      <w:r w:rsidR="00A03D03">
        <w:t>ma</w:t>
      </w:r>
      <w:r w:rsidR="00836B9E">
        <w:t>ggio</w:t>
      </w:r>
      <w:r>
        <w:rPr>
          <w:spacing w:val="-1"/>
        </w:rPr>
        <w:t xml:space="preserve"> </w:t>
      </w:r>
      <w:r w:rsidR="00A03D03">
        <w:t>202</w:t>
      </w:r>
      <w:r w:rsidR="00836B9E">
        <w:t>3</w:t>
      </w:r>
      <w:r>
        <w:t>)</w:t>
      </w:r>
    </w:p>
    <w:p w:rsidR="00C900A2" w:rsidRDefault="00C900A2">
      <w:pPr>
        <w:pStyle w:val="Corpodeltesto"/>
        <w:ind w:left="0"/>
        <w:rPr>
          <w:b/>
        </w:rPr>
      </w:pPr>
    </w:p>
    <w:p w:rsidR="00C900A2" w:rsidRDefault="007F7E45">
      <w:pPr>
        <w:pStyle w:val="Corpodeltesto"/>
        <w:tabs>
          <w:tab w:val="left" w:pos="6625"/>
          <w:tab w:val="left" w:pos="9841"/>
        </w:tabs>
        <w:spacing w:before="181"/>
        <w:ind w:left="0" w:right="210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0A2" w:rsidRDefault="00C900A2">
      <w:pPr>
        <w:pStyle w:val="Corpodeltesto"/>
        <w:spacing w:before="3"/>
        <w:ind w:left="0"/>
        <w:rPr>
          <w:sz w:val="17"/>
        </w:rPr>
      </w:pPr>
    </w:p>
    <w:p w:rsidR="00C900A2" w:rsidRDefault="007F7E45">
      <w:pPr>
        <w:pStyle w:val="Corpodeltesto"/>
        <w:tabs>
          <w:tab w:val="left" w:pos="3236"/>
        </w:tabs>
        <w:spacing w:before="56" w:line="480" w:lineRule="auto"/>
        <w:ind w:left="112" w:right="260"/>
      </w:pPr>
      <w:r>
        <w:t>tel.</w:t>
      </w:r>
      <w:r>
        <w:rPr>
          <w:u w:val="single"/>
        </w:rPr>
        <w:tab/>
      </w:r>
      <w:r>
        <w:t xml:space="preserve">, in servizio presso la sede Agrario/ITIS Massafra/ITIS </w:t>
      </w:r>
      <w:proofErr w:type="spellStart"/>
      <w:r>
        <w:t>Statte</w:t>
      </w:r>
      <w:proofErr w:type="spellEnd"/>
      <w:r>
        <w:t xml:space="preserve"> con la qualifica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Tecnico/Collaboratore Scolastico</w:t>
      </w:r>
    </w:p>
    <w:p w:rsidR="00C900A2" w:rsidRDefault="007F7E45">
      <w:pPr>
        <w:pStyle w:val="Heading1"/>
        <w:spacing w:before="162"/>
        <w:ind w:left="4532" w:right="4543" w:firstLine="0"/>
        <w:jc w:val="center"/>
      </w:pPr>
      <w:r>
        <w:t>COMUNICA</w:t>
      </w:r>
    </w:p>
    <w:p w:rsidR="00C900A2" w:rsidRDefault="007F7E45">
      <w:pPr>
        <w:pStyle w:val="Corpodeltesto"/>
        <w:spacing w:before="181" w:line="259" w:lineRule="auto"/>
        <w:ind w:left="112"/>
      </w:pP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9"/>
        </w:rPr>
        <w:t xml:space="preserve"> </w:t>
      </w:r>
      <w:r>
        <w:t>disponibilità</w:t>
      </w:r>
      <w:r>
        <w:rPr>
          <w:spacing w:val="10"/>
        </w:rPr>
        <w:t xml:space="preserve"> </w:t>
      </w:r>
      <w:r>
        <w:t>svolgere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compiti</w:t>
      </w:r>
      <w:r>
        <w:rPr>
          <w:spacing w:val="9"/>
        </w:rPr>
        <w:t xml:space="preserve"> </w:t>
      </w:r>
      <w:r>
        <w:t>descritti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proofErr w:type="spellStart"/>
      <w:r>
        <w:t>p.to</w:t>
      </w:r>
      <w:proofErr w:type="spellEnd"/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circolare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particolare</w:t>
      </w:r>
      <w:r>
        <w:rPr>
          <w:spacing w:val="10"/>
        </w:rPr>
        <w:t xml:space="preserve"> </w:t>
      </w:r>
      <w:r>
        <w:t>dichiara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possedere particolare</w:t>
      </w:r>
      <w:r>
        <w:rPr>
          <w:spacing w:val="1"/>
        </w:rPr>
        <w:t xml:space="preserve"> </w:t>
      </w:r>
      <w:r>
        <w:t>esperienza e competenze per i</w:t>
      </w:r>
      <w:r>
        <w:rPr>
          <w:spacing w:val="-3"/>
        </w:rPr>
        <w:t xml:space="preserve"> </w:t>
      </w:r>
      <w:r>
        <w:t>seguenti compiti:</w:t>
      </w:r>
    </w:p>
    <w:p w:rsidR="005838BA" w:rsidRDefault="007019EF" w:rsidP="005838BA">
      <w:pPr>
        <w:pStyle w:val="Paragrafoelenco"/>
        <w:numPr>
          <w:ilvl w:val="0"/>
          <w:numId w:val="2"/>
        </w:numPr>
        <w:spacing w:before="11" w:line="266" w:lineRule="auto"/>
        <w:ind w:right="101"/>
      </w:pPr>
      <w:r>
        <w:t>r</w:t>
      </w:r>
      <w:r w:rsidR="005838BA">
        <w:t>evisione degli impianti elettrici</w:t>
      </w:r>
      <w:r w:rsidR="005838BA" w:rsidRPr="00245EF7">
        <w:t>, sistemazione o</w:t>
      </w:r>
      <w:r w:rsidR="005838BA">
        <w:t xml:space="preserve"> installazione</w:t>
      </w:r>
      <w:r w:rsidR="005838BA" w:rsidRPr="00245EF7">
        <w:t xml:space="preserve"> </w:t>
      </w:r>
      <w:r w:rsidR="005838BA">
        <w:t>di</w:t>
      </w:r>
      <w:r w:rsidR="005838BA" w:rsidRPr="00245EF7">
        <w:t xml:space="preserve"> </w:t>
      </w:r>
      <w:r w:rsidR="005838BA">
        <w:t>prese e nuovi punti luce,</w:t>
      </w:r>
      <w:r w:rsidR="005838BA" w:rsidRPr="00245EF7">
        <w:rPr>
          <w:spacing w:val="2"/>
        </w:rPr>
        <w:t xml:space="preserve"> </w:t>
      </w:r>
      <w:r w:rsidR="005838BA">
        <w:t>interruttori</w:t>
      </w:r>
      <w:r w:rsidR="005838BA" w:rsidRPr="00245EF7">
        <w:rPr>
          <w:spacing w:val="-4"/>
        </w:rPr>
        <w:t xml:space="preserve"> </w:t>
      </w:r>
      <w:r w:rsidR="005838BA">
        <w:t>e quadri</w:t>
      </w:r>
      <w:r w:rsidR="005838BA" w:rsidRPr="00245EF7">
        <w:rPr>
          <w:spacing w:val="-2"/>
        </w:rPr>
        <w:t xml:space="preserve"> </w:t>
      </w:r>
      <w:r w:rsidR="005838BA">
        <w:t>elettrici</w:t>
      </w:r>
      <w:r w:rsidR="005838BA" w:rsidRPr="00245EF7">
        <w:rPr>
          <w:spacing w:val="-1"/>
        </w:rPr>
        <w:t xml:space="preserve"> </w:t>
      </w:r>
      <w:r w:rsidR="005838BA">
        <w:t>con</w:t>
      </w:r>
      <w:r w:rsidR="005838BA" w:rsidRPr="00245EF7">
        <w:rPr>
          <w:spacing w:val="-3"/>
        </w:rPr>
        <w:t xml:space="preserve"> </w:t>
      </w:r>
      <w:r w:rsidR="005838BA">
        <w:t>verifica</w:t>
      </w:r>
      <w:r w:rsidR="005838BA" w:rsidRPr="00245EF7">
        <w:rPr>
          <w:spacing w:val="-4"/>
        </w:rPr>
        <w:t xml:space="preserve"> </w:t>
      </w:r>
      <w:r w:rsidR="005838BA">
        <w:t>di</w:t>
      </w:r>
      <w:r w:rsidR="005838BA" w:rsidRPr="00245EF7">
        <w:rPr>
          <w:spacing w:val="-1"/>
        </w:rPr>
        <w:t xml:space="preserve"> </w:t>
      </w:r>
      <w:r w:rsidR="005838BA">
        <w:t>funzionalità</w:t>
      </w:r>
      <w:r w:rsidR="005838BA" w:rsidRPr="00245EF7">
        <w:rPr>
          <w:spacing w:val="-2"/>
        </w:rPr>
        <w:t xml:space="preserve"> </w:t>
      </w:r>
      <w:r w:rsidR="005838BA">
        <w:t>dei</w:t>
      </w:r>
      <w:r w:rsidR="005838BA" w:rsidRPr="00245EF7">
        <w:rPr>
          <w:spacing w:val="-1"/>
        </w:rPr>
        <w:t xml:space="preserve"> </w:t>
      </w:r>
      <w:r w:rsidR="005838BA">
        <w:t>“salvavita”;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</w:tabs>
        <w:spacing w:before="13" w:line="268" w:lineRule="auto"/>
        <w:ind w:right="100"/>
      </w:pPr>
      <w:r>
        <w:t>individuazione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rimozione</w:t>
      </w:r>
      <w:r>
        <w:rPr>
          <w:spacing w:val="21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parti</w:t>
      </w:r>
      <w:r>
        <w:rPr>
          <w:spacing w:val="19"/>
        </w:rPr>
        <w:t xml:space="preserve"> </w:t>
      </w:r>
      <w:proofErr w:type="spellStart"/>
      <w:r>
        <w:t>ammalorate</w:t>
      </w:r>
      <w:proofErr w:type="spellEnd"/>
      <w:r>
        <w:rPr>
          <w:spacing w:val="23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pareti</w:t>
      </w:r>
      <w:r>
        <w:rPr>
          <w:spacing w:val="22"/>
        </w:rPr>
        <w:t xml:space="preserve"> e </w:t>
      </w:r>
      <w:r>
        <w:t>ripristino</w:t>
      </w:r>
      <w:r>
        <w:rPr>
          <w:spacing w:val="23"/>
        </w:rPr>
        <w:t xml:space="preserve"> </w:t>
      </w:r>
      <w:r>
        <w:t xml:space="preserve">delle </w:t>
      </w:r>
      <w:r>
        <w:rPr>
          <w:spacing w:val="-47"/>
        </w:rPr>
        <w:t xml:space="preserve"> </w:t>
      </w:r>
      <w:r>
        <w:t>stesse con</w:t>
      </w:r>
      <w:r>
        <w:rPr>
          <w:spacing w:val="-1"/>
        </w:rPr>
        <w:t xml:space="preserve"> </w:t>
      </w:r>
      <w:r>
        <w:t>intonaco</w:t>
      </w:r>
      <w:r>
        <w:rPr>
          <w:spacing w:val="-1"/>
        </w:rPr>
        <w:t xml:space="preserve"> </w:t>
      </w:r>
      <w:r>
        <w:t>e successiva</w:t>
      </w:r>
      <w:r>
        <w:rPr>
          <w:spacing w:val="-3"/>
        </w:rPr>
        <w:t xml:space="preserve"> </w:t>
      </w:r>
      <w:r>
        <w:t>stuccatura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finitura;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</w:tabs>
        <w:spacing w:before="8"/>
      </w:pPr>
      <w:r>
        <w:t>sistemazione e spostamento di porte</w:t>
      </w:r>
      <w:r>
        <w:rPr>
          <w:spacing w:val="-1"/>
        </w:rPr>
        <w:t xml:space="preserve"> e relative serrature </w:t>
      </w:r>
      <w:r>
        <w:t>con adattamento di telai e murature;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</w:tabs>
        <w:spacing w:before="8"/>
      </w:pPr>
      <w:r>
        <w:t>sostituzione</w:t>
      </w:r>
      <w:r w:rsidRPr="000037B4">
        <w:t xml:space="preserve"> </w:t>
      </w:r>
      <w:r>
        <w:t>di</w:t>
      </w:r>
      <w:r w:rsidRPr="000037B4">
        <w:t xml:space="preserve"> </w:t>
      </w:r>
      <w:r>
        <w:t>mattoni</w:t>
      </w:r>
      <w:r w:rsidRPr="000037B4">
        <w:t xml:space="preserve"> </w:t>
      </w:r>
      <w:r>
        <w:t>delle</w:t>
      </w:r>
      <w:r w:rsidRPr="000037B4">
        <w:t xml:space="preserve"> </w:t>
      </w:r>
      <w:r>
        <w:t>parti</w:t>
      </w:r>
      <w:r w:rsidRPr="000037B4">
        <w:t xml:space="preserve"> </w:t>
      </w:r>
      <w:r>
        <w:t>di</w:t>
      </w:r>
      <w:r w:rsidRPr="000037B4">
        <w:t xml:space="preserve"> </w:t>
      </w:r>
      <w:r>
        <w:t>pavimento</w:t>
      </w:r>
      <w:r w:rsidRPr="000037B4">
        <w:t xml:space="preserve"> </w:t>
      </w:r>
      <w:r>
        <w:t>sconnesso</w:t>
      </w:r>
      <w:r w:rsidRPr="000037B4">
        <w:t xml:space="preserve"> </w:t>
      </w:r>
      <w:r>
        <w:t>con</w:t>
      </w:r>
      <w:r w:rsidRPr="000037B4">
        <w:t xml:space="preserve"> </w:t>
      </w:r>
      <w:r>
        <w:t>rifacimento</w:t>
      </w:r>
      <w:r w:rsidRPr="000037B4">
        <w:t xml:space="preserve"> </w:t>
      </w:r>
      <w:r>
        <w:t>del</w:t>
      </w:r>
      <w:r w:rsidRPr="000037B4">
        <w:t xml:space="preserve"> </w:t>
      </w:r>
      <w:r>
        <w:t>massetto;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ricognizione,</w:t>
      </w:r>
      <w:r>
        <w:rPr>
          <w:spacing w:val="-4"/>
        </w:rPr>
        <w:t xml:space="preserve"> </w:t>
      </w:r>
      <w:r>
        <w:t>sistemazione</w:t>
      </w:r>
      <w:r>
        <w:rPr>
          <w:spacing w:val="-1"/>
        </w:rPr>
        <w:t xml:space="preserve"> o sostituzione di </w:t>
      </w:r>
      <w:r>
        <w:t>plafoniere e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difettosi.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manutenzione e sistemazione impianti idrici bagni;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riorganizzazione ed etichettatura chiavi edifici via Chiatona;</w:t>
      </w:r>
    </w:p>
    <w:p w:rsidR="005838BA" w:rsidRDefault="005838BA" w:rsidP="005838BA">
      <w:pPr>
        <w:pStyle w:val="Paragrafoelenco"/>
        <w:numPr>
          <w:ilvl w:val="0"/>
          <w:numId w:val="2"/>
        </w:numPr>
        <w:tabs>
          <w:tab w:val="left" w:pos="1033"/>
          <w:tab w:val="left" w:pos="1076"/>
        </w:tabs>
        <w:spacing w:before="13"/>
      </w:pPr>
      <w:r>
        <w:t>pulizie straordinarie in conseguenza dei lavori sopra elencati.</w:t>
      </w:r>
    </w:p>
    <w:p w:rsidR="00C900A2" w:rsidRDefault="007F7E45">
      <w:pPr>
        <w:pStyle w:val="Corpodeltesto"/>
        <w:spacing w:before="235"/>
        <w:ind w:left="11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 segue: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0" w:line="259" w:lineRule="auto"/>
        <w:ind w:right="587"/>
      </w:pPr>
      <w:r>
        <w:t>di aver preso visione della circolare/avviso e di accettare tutte le condizioni previste nell’Avviso su</w:t>
      </w:r>
      <w:r>
        <w:rPr>
          <w:spacing w:val="-47"/>
        </w:rPr>
        <w:t xml:space="preserve"> </w:t>
      </w:r>
      <w:r>
        <w:t>citato;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59" w:lineRule="auto"/>
        <w:ind w:right="294"/>
      </w:pPr>
      <w:r>
        <w:t>di possedere piena autonomia e padronanza nell’utilizzo degli strumenti di lavoro previsti dai compiti</w:t>
      </w:r>
      <w:r>
        <w:rPr>
          <w:spacing w:val="-47"/>
        </w:rPr>
        <w:t xml:space="preserve"> </w:t>
      </w:r>
      <w:r>
        <w:t>elencati;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267" w:lineRule="exact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maturato esperienze attinenti</w:t>
      </w:r>
      <w:r>
        <w:rPr>
          <w:spacing w:val="-1"/>
        </w:rPr>
        <w:t xml:space="preserve"> </w:t>
      </w:r>
      <w:r>
        <w:t>all’incarico 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candida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svolgere l’attività</w:t>
      </w:r>
      <w:r>
        <w:rPr>
          <w:spacing w:val="-1"/>
        </w:rPr>
        <w:t xml:space="preserve"> anche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</w:t>
      </w:r>
      <w:r>
        <w:rPr>
          <w:spacing w:val="-3"/>
        </w:rPr>
        <w:t xml:space="preserve"> </w:t>
      </w:r>
      <w:r>
        <w:t>a lavorare in</w:t>
      </w:r>
      <w:r>
        <w:rPr>
          <w:spacing w:val="-1"/>
        </w:rPr>
        <w:t xml:space="preserve"> </w:t>
      </w:r>
      <w:r>
        <w:t>team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attrezzi</w:t>
      </w:r>
      <w:r>
        <w:rPr>
          <w:spacing w:val="-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ove necessario</w:t>
      </w:r>
    </w:p>
    <w:p w:rsidR="00C900A2" w:rsidRDefault="007F7E4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necessario</w:t>
      </w:r>
    </w:p>
    <w:p w:rsidR="00C900A2" w:rsidRDefault="00C900A2">
      <w:pPr>
        <w:pStyle w:val="Corpodeltesto"/>
        <w:ind w:left="0"/>
        <w:rPr>
          <w:sz w:val="20"/>
        </w:rPr>
      </w:pPr>
    </w:p>
    <w:p w:rsidR="00C900A2" w:rsidRDefault="00C900A2">
      <w:pPr>
        <w:pStyle w:val="Corpodeltesto"/>
        <w:ind w:left="0"/>
        <w:rPr>
          <w:sz w:val="20"/>
        </w:rPr>
      </w:pPr>
    </w:p>
    <w:p w:rsidR="00C900A2" w:rsidRDefault="00C900A2">
      <w:pPr>
        <w:pStyle w:val="Corpodeltesto"/>
        <w:ind w:left="0"/>
        <w:rPr>
          <w:sz w:val="20"/>
        </w:rPr>
      </w:pPr>
    </w:p>
    <w:p w:rsidR="00C900A2" w:rsidRDefault="00C900A2">
      <w:pPr>
        <w:pStyle w:val="Corpodeltesto"/>
        <w:spacing w:before="1"/>
        <w:ind w:left="0"/>
        <w:rPr>
          <w:sz w:val="24"/>
        </w:rPr>
      </w:pPr>
    </w:p>
    <w:p w:rsidR="00C900A2" w:rsidRDefault="007F7E45">
      <w:pPr>
        <w:pStyle w:val="Corpodeltesto"/>
        <w:tabs>
          <w:tab w:val="left" w:pos="3427"/>
          <w:tab w:val="left" w:pos="5778"/>
          <w:tab w:val="left" w:pos="10056"/>
        </w:tabs>
        <w:spacing w:before="56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00A2" w:rsidSect="00C900A2">
      <w:type w:val="continuous"/>
      <w:pgSz w:w="11910" w:h="16840"/>
      <w:pgMar w:top="2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B57"/>
    <w:multiLevelType w:val="hybridMultilevel"/>
    <w:tmpl w:val="AA26221C"/>
    <w:lvl w:ilvl="0" w:tplc="FF341D10">
      <w:start w:val="1"/>
      <w:numFmt w:val="bullet"/>
      <w:lvlText w:val=""/>
      <w:lvlJc w:val="left"/>
      <w:pPr>
        <w:ind w:left="833" w:hanging="360"/>
      </w:pPr>
      <w:rPr>
        <w:rFonts w:ascii="Symbol" w:hAnsi="Symbol" w:hint="default"/>
        <w:b/>
        <w:w w:val="100"/>
        <w:sz w:val="28"/>
        <w:szCs w:val="28"/>
        <w:lang w:val="it-IT" w:eastAsia="en-US" w:bidi="ar-SA"/>
      </w:rPr>
    </w:lvl>
    <w:lvl w:ilvl="1" w:tplc="2462393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E4C31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E740158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83224F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54FE09D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0490411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17766F7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2A0739A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">
    <w:nsid w:val="36742C5D"/>
    <w:multiLevelType w:val="hybridMultilevel"/>
    <w:tmpl w:val="949EEEFA"/>
    <w:lvl w:ilvl="0" w:tplc="97D4177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BA943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40485F0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481CBEA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780CAE2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BB6967A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5CE8C1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47C8290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73C00738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2">
    <w:nsid w:val="53441E40"/>
    <w:multiLevelType w:val="hybridMultilevel"/>
    <w:tmpl w:val="3ACC035E"/>
    <w:lvl w:ilvl="0" w:tplc="1D5CB228">
      <w:start w:val="1"/>
      <w:numFmt w:val="bullet"/>
      <w:lvlText w:val="-"/>
      <w:lvlJc w:val="left"/>
      <w:pPr>
        <w:ind w:left="1032" w:hanging="361"/>
      </w:pPr>
      <w:rPr>
        <w:rFonts w:ascii="Courier New" w:hAnsi="Courier New" w:hint="default"/>
        <w:w w:val="100"/>
        <w:sz w:val="22"/>
        <w:szCs w:val="22"/>
        <w:lang w:val="it-IT" w:eastAsia="en-US" w:bidi="ar-SA"/>
      </w:rPr>
    </w:lvl>
    <w:lvl w:ilvl="1" w:tplc="DD1279F6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2" w:tplc="64ACBA10">
      <w:numFmt w:val="bullet"/>
      <w:lvlText w:val="•"/>
      <w:lvlJc w:val="left"/>
      <w:pPr>
        <w:ind w:left="2957" w:hanging="361"/>
      </w:pPr>
      <w:rPr>
        <w:rFonts w:hint="default"/>
        <w:lang w:val="it-IT" w:eastAsia="en-US" w:bidi="ar-SA"/>
      </w:rPr>
    </w:lvl>
    <w:lvl w:ilvl="3" w:tplc="A44EE6BC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725228A6">
      <w:numFmt w:val="bullet"/>
      <w:lvlText w:val="•"/>
      <w:lvlJc w:val="left"/>
      <w:pPr>
        <w:ind w:left="4874" w:hanging="361"/>
      </w:pPr>
      <w:rPr>
        <w:rFonts w:hint="default"/>
        <w:lang w:val="it-IT" w:eastAsia="en-US" w:bidi="ar-SA"/>
      </w:rPr>
    </w:lvl>
    <w:lvl w:ilvl="5" w:tplc="E362DA92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9D0A2F24">
      <w:numFmt w:val="bullet"/>
      <w:lvlText w:val="•"/>
      <w:lvlJc w:val="left"/>
      <w:pPr>
        <w:ind w:left="6791" w:hanging="361"/>
      </w:pPr>
      <w:rPr>
        <w:rFonts w:hint="default"/>
        <w:lang w:val="it-IT" w:eastAsia="en-US" w:bidi="ar-SA"/>
      </w:rPr>
    </w:lvl>
    <w:lvl w:ilvl="7" w:tplc="CA9EC06E">
      <w:numFmt w:val="bullet"/>
      <w:lvlText w:val="•"/>
      <w:lvlJc w:val="left"/>
      <w:pPr>
        <w:ind w:left="7750" w:hanging="361"/>
      </w:pPr>
      <w:rPr>
        <w:rFonts w:hint="default"/>
        <w:lang w:val="it-IT" w:eastAsia="en-US" w:bidi="ar-SA"/>
      </w:rPr>
    </w:lvl>
    <w:lvl w:ilvl="8" w:tplc="C6681458">
      <w:numFmt w:val="bullet"/>
      <w:lvlText w:val="•"/>
      <w:lvlJc w:val="left"/>
      <w:pPr>
        <w:ind w:left="8709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900A2"/>
    <w:rsid w:val="00502594"/>
    <w:rsid w:val="00504488"/>
    <w:rsid w:val="005838BA"/>
    <w:rsid w:val="007019EF"/>
    <w:rsid w:val="007F5496"/>
    <w:rsid w:val="007F7E45"/>
    <w:rsid w:val="00833FBB"/>
    <w:rsid w:val="00836B9E"/>
    <w:rsid w:val="008975C7"/>
    <w:rsid w:val="00A03D03"/>
    <w:rsid w:val="00AA1EF9"/>
    <w:rsid w:val="00C900A2"/>
    <w:rsid w:val="00DE120C"/>
    <w:rsid w:val="00E1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00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00A2"/>
    <w:pPr>
      <w:ind w:left="833"/>
    </w:pPr>
  </w:style>
  <w:style w:type="paragraph" w:customStyle="1" w:styleId="Heading1">
    <w:name w:val="Heading 1"/>
    <w:basedOn w:val="Normale"/>
    <w:uiPriority w:val="1"/>
    <w:qFormat/>
    <w:rsid w:val="00C900A2"/>
    <w:pPr>
      <w:ind w:left="1106" w:right="2497" w:hanging="994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C900A2"/>
    <w:pPr>
      <w:spacing w:before="24"/>
      <w:ind w:right="248"/>
      <w:jc w:val="right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C900A2"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900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Preside</cp:lastModifiedBy>
  <cp:revision>6</cp:revision>
  <dcterms:created xsi:type="dcterms:W3CDTF">2022-03-01T09:06:00Z</dcterms:created>
  <dcterms:modified xsi:type="dcterms:W3CDTF">2023-05-24T10:24:00Z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