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3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 xml:space="preserve">Tabella di Valutazione 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:rsidR="00E65886" w:rsidRDefault="00E65886" w:rsidP="00E65886">
      <w:pPr>
        <w:jc w:val="center"/>
        <w:rPr>
          <w:rFonts w:cs="Calibri"/>
          <w:b/>
          <w:sz w:val="23"/>
        </w:rPr>
      </w:pPr>
    </w:p>
    <w:p w:rsidR="00E65886" w:rsidRDefault="00E65886" w:rsidP="00867004">
      <w:pPr>
        <w:ind w:left="0"/>
        <w:jc w:val="left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867004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dell’incarico di </w:t>
      </w:r>
      <w:r w:rsidR="00F32413">
        <w:rPr>
          <w:rFonts w:eastAsia="Times New Roman" w:cs="Calibri"/>
          <w:sz w:val="23"/>
        </w:rPr>
        <w:t xml:space="preserve">referente d’Istituto per l’Educazione civica </w:t>
      </w:r>
      <w:r>
        <w:rPr>
          <w:rFonts w:eastAsia="Times New Roman" w:cs="Calibri"/>
          <w:sz w:val="23"/>
        </w:rPr>
        <w:t>dichiara, sotto la propria personale responsabilità, il possesso dei seguenti titoli ed esperienze:</w:t>
      </w:r>
    </w:p>
    <w:p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Style w:val="Grigliatabella"/>
        <w:tblW w:w="10849" w:type="dxa"/>
        <w:jc w:val="center"/>
        <w:tblInd w:w="-48" w:type="dxa"/>
        <w:tblLayout w:type="fixed"/>
        <w:tblLook w:val="04A0"/>
      </w:tblPr>
      <w:tblGrid>
        <w:gridCol w:w="4125"/>
        <w:gridCol w:w="2764"/>
        <w:gridCol w:w="1692"/>
        <w:gridCol w:w="1342"/>
        <w:gridCol w:w="926"/>
      </w:tblGrid>
      <w:tr w:rsidR="000246AB" w:rsidTr="005365D3">
        <w:trPr>
          <w:trHeight w:val="539"/>
          <w:jc w:val="center"/>
        </w:trPr>
        <w:tc>
          <w:tcPr>
            <w:tcW w:w="6889" w:type="dxa"/>
            <w:gridSpan w:val="2"/>
            <w:vAlign w:val="center"/>
          </w:tcPr>
          <w:p w:rsidR="000246AB" w:rsidRDefault="000246AB" w:rsidP="0011586E">
            <w:pPr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692" w:type="dxa"/>
            <w:vAlign w:val="center"/>
          </w:tcPr>
          <w:p w:rsidR="000246AB" w:rsidRPr="000246AB" w:rsidRDefault="000246AB" w:rsidP="0011586E">
            <w:pPr>
              <w:ind w:left="34"/>
              <w:jc w:val="center"/>
              <w:rPr>
                <w:rFonts w:cs="Calibri"/>
                <w:color w:val="000000"/>
                <w:sz w:val="20"/>
              </w:rPr>
            </w:pPr>
            <w:r w:rsidRPr="000246AB">
              <w:rPr>
                <w:rFonts w:cs="Calibri"/>
                <w:color w:val="000000"/>
                <w:sz w:val="20"/>
              </w:rPr>
              <w:t>Punti</w:t>
            </w:r>
          </w:p>
        </w:tc>
        <w:tc>
          <w:tcPr>
            <w:tcW w:w="1342" w:type="dxa"/>
            <w:vAlign w:val="center"/>
          </w:tcPr>
          <w:p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dell’interessato</w:t>
            </w:r>
          </w:p>
        </w:tc>
        <w:tc>
          <w:tcPr>
            <w:tcW w:w="926" w:type="dxa"/>
            <w:vAlign w:val="center"/>
          </w:tcPr>
          <w:p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della scuola</w:t>
            </w:r>
          </w:p>
        </w:tc>
      </w:tr>
      <w:tr w:rsidR="00F939F1" w:rsidTr="005365D3">
        <w:trPr>
          <w:trHeight w:val="193"/>
          <w:jc w:val="center"/>
        </w:trPr>
        <w:tc>
          <w:tcPr>
            <w:tcW w:w="4125" w:type="dxa"/>
            <w:vMerge w:val="restart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Diploma di laurea </w:t>
            </w:r>
            <w:r>
              <w:rPr>
                <w:rFonts w:cs="Calibri"/>
                <w:color w:val="000000"/>
                <w:sz w:val="20"/>
              </w:rPr>
              <w:t>(corso vecchio ordinamento; laurea specialistica o magistrale nuovo ordinamento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≤ 104/110</w:t>
            </w:r>
          </w:p>
        </w:tc>
        <w:tc>
          <w:tcPr>
            <w:tcW w:w="1692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5</w:t>
            </w:r>
          </w:p>
        </w:tc>
        <w:tc>
          <w:tcPr>
            <w:tcW w:w="1342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26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5365D3">
        <w:trPr>
          <w:trHeight w:val="193"/>
          <w:jc w:val="center"/>
        </w:trPr>
        <w:tc>
          <w:tcPr>
            <w:tcW w:w="4125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≥ 105/110</w:t>
            </w:r>
          </w:p>
        </w:tc>
        <w:tc>
          <w:tcPr>
            <w:tcW w:w="1692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6</w:t>
            </w:r>
          </w:p>
        </w:tc>
        <w:tc>
          <w:tcPr>
            <w:tcW w:w="1342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26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5365D3">
        <w:trPr>
          <w:trHeight w:val="193"/>
          <w:jc w:val="center"/>
        </w:trPr>
        <w:tc>
          <w:tcPr>
            <w:tcW w:w="4125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= 110/110</w:t>
            </w:r>
          </w:p>
        </w:tc>
        <w:tc>
          <w:tcPr>
            <w:tcW w:w="1692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7</w:t>
            </w:r>
          </w:p>
        </w:tc>
        <w:tc>
          <w:tcPr>
            <w:tcW w:w="1342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26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5365D3">
        <w:trPr>
          <w:trHeight w:val="193"/>
          <w:jc w:val="center"/>
        </w:trPr>
        <w:tc>
          <w:tcPr>
            <w:tcW w:w="4125" w:type="dxa"/>
            <w:vMerge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110/110 e lode</w:t>
            </w:r>
          </w:p>
        </w:tc>
        <w:tc>
          <w:tcPr>
            <w:tcW w:w="1692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8</w:t>
            </w:r>
          </w:p>
        </w:tc>
        <w:tc>
          <w:tcPr>
            <w:tcW w:w="1342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26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32413" w:rsidTr="005365D3">
        <w:trPr>
          <w:trHeight w:val="193"/>
          <w:jc w:val="center"/>
        </w:trPr>
        <w:tc>
          <w:tcPr>
            <w:tcW w:w="6889" w:type="dxa"/>
            <w:gridSpan w:val="2"/>
            <w:vAlign w:val="center"/>
          </w:tcPr>
          <w:p w:rsidR="00F32413" w:rsidRDefault="00F32413" w:rsidP="00F32413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Altra laurea magistrale/specialistica/triennale</w:t>
            </w:r>
          </w:p>
        </w:tc>
        <w:tc>
          <w:tcPr>
            <w:tcW w:w="1692" w:type="dxa"/>
            <w:vAlign w:val="center"/>
          </w:tcPr>
          <w:p w:rsidR="00F32413" w:rsidRPr="00FC481F" w:rsidRDefault="00F32413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42" w:type="dxa"/>
            <w:vAlign w:val="center"/>
          </w:tcPr>
          <w:p w:rsidR="00F32413" w:rsidRDefault="00F32413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26" w:type="dxa"/>
            <w:vAlign w:val="center"/>
          </w:tcPr>
          <w:p w:rsidR="00F32413" w:rsidRPr="00FC481F" w:rsidRDefault="00F32413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:rsidTr="005365D3">
        <w:trPr>
          <w:jc w:val="center"/>
        </w:trPr>
        <w:tc>
          <w:tcPr>
            <w:tcW w:w="6889" w:type="dxa"/>
            <w:gridSpan w:val="2"/>
            <w:vAlign w:val="center"/>
          </w:tcPr>
          <w:p w:rsidR="00F939F1" w:rsidRDefault="00F939F1" w:rsidP="0011586E">
            <w:pPr>
              <w:ind w:left="0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Dottorato di ricerca</w:t>
            </w:r>
          </w:p>
        </w:tc>
        <w:tc>
          <w:tcPr>
            <w:tcW w:w="1692" w:type="dxa"/>
            <w:vAlign w:val="center"/>
          </w:tcPr>
          <w:p w:rsidR="00F939F1" w:rsidRPr="00FC481F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 w:rsidRPr="00FC481F">
              <w:rPr>
                <w:rFonts w:eastAsia="Times New Roman" w:cs="Calibri"/>
              </w:rPr>
              <w:t>5</w:t>
            </w:r>
          </w:p>
        </w:tc>
        <w:tc>
          <w:tcPr>
            <w:tcW w:w="1342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2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5365D3">
        <w:trPr>
          <w:jc w:val="center"/>
        </w:trPr>
        <w:tc>
          <w:tcPr>
            <w:tcW w:w="6889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Master Universitari specifici di I o II livello (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 xml:space="preserve"> due titoli) corrispondente a 60 crediti formativi e 1500 ore</w:t>
            </w:r>
          </w:p>
        </w:tc>
        <w:tc>
          <w:tcPr>
            <w:tcW w:w="1692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 (max. 6)</w:t>
            </w:r>
          </w:p>
        </w:tc>
        <w:tc>
          <w:tcPr>
            <w:tcW w:w="1342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2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5365D3">
        <w:trPr>
          <w:jc w:val="center"/>
        </w:trPr>
        <w:tc>
          <w:tcPr>
            <w:tcW w:w="6889" w:type="dxa"/>
            <w:gridSpan w:val="2"/>
            <w:vAlign w:val="center"/>
          </w:tcPr>
          <w:p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certificate (ECDL</w:t>
            </w:r>
            <w:r w:rsidR="00F32413">
              <w:rPr>
                <w:rFonts w:cs="Calibri"/>
                <w:color w:val="000000"/>
              </w:rPr>
              <w:t>, EIPASS</w:t>
            </w:r>
            <w:r>
              <w:rPr>
                <w:rFonts w:cs="Calibri"/>
                <w:color w:val="000000"/>
              </w:rPr>
              <w:t xml:space="preserve"> e titoli equivalenti)</w:t>
            </w:r>
          </w:p>
        </w:tc>
        <w:tc>
          <w:tcPr>
            <w:tcW w:w="1692" w:type="dxa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26" w:type="dxa"/>
            <w:vAlign w:val="center"/>
          </w:tcPr>
          <w:p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:rsidTr="005365D3">
        <w:trPr>
          <w:trHeight w:val="361"/>
          <w:jc w:val="center"/>
        </w:trPr>
        <w:tc>
          <w:tcPr>
            <w:tcW w:w="6889" w:type="dxa"/>
            <w:gridSpan w:val="2"/>
            <w:vAlign w:val="center"/>
          </w:tcPr>
          <w:p w:rsidR="00F939F1" w:rsidRDefault="00F939F1" w:rsidP="00F32413">
            <w:pPr>
              <w:jc w:val="right"/>
              <w:rPr>
                <w:rFonts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TOTALE MAX </w:t>
            </w:r>
            <w:r w:rsidR="00F32413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0 PUNTI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2" w:type="dxa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26" w:type="dxa"/>
          </w:tcPr>
          <w:p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</w:tbl>
    <w:tbl>
      <w:tblPr>
        <w:tblW w:w="10916" w:type="dxa"/>
        <w:tblInd w:w="-176" w:type="dxa"/>
        <w:tblLayout w:type="fixed"/>
        <w:tblLook w:val="04A0"/>
      </w:tblPr>
      <w:tblGrid>
        <w:gridCol w:w="6947"/>
        <w:gridCol w:w="1701"/>
        <w:gridCol w:w="1275"/>
        <w:gridCol w:w="993"/>
      </w:tblGrid>
      <w:tr w:rsidR="001440C8" w:rsidTr="005365D3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5365D3">
        <w:trPr>
          <w:trHeight w:val="5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ind w:left="0"/>
              <w:jc w:val="left"/>
              <w:rPr>
                <w:rFonts w:cs="Calibri"/>
                <w:color w:val="000000"/>
              </w:rPr>
            </w:pPr>
            <w:r w:rsidRPr="00C56938">
              <w:rPr>
                <w:rFonts w:cs="Calibri"/>
                <w:color w:val="000000"/>
              </w:rPr>
              <w:t>Esperienze di docenza matu</w:t>
            </w:r>
            <w:r>
              <w:rPr>
                <w:rFonts w:cs="Calibri"/>
                <w:color w:val="000000"/>
              </w:rPr>
              <w:t>rate in progetti finanziati dal FSE nella programmazione PON 2014-20</w:t>
            </w:r>
            <w:r w:rsidR="00F32413">
              <w:rPr>
                <w:rFonts w:cs="Calibri"/>
                <w:color w:val="000000"/>
              </w:rPr>
              <w:t xml:space="preserve"> inerenti alla tematica</w:t>
            </w:r>
            <w:r w:rsidRPr="00C56938">
              <w:rPr>
                <w:rFonts w:cs="Calibri"/>
                <w:color w:val="000000"/>
              </w:rPr>
              <w:t xml:space="preserve"> (max. </w:t>
            </w:r>
            <w:r>
              <w:rPr>
                <w:rFonts w:cs="Calibri"/>
                <w:color w:val="000000"/>
              </w:rPr>
              <w:t>4</w:t>
            </w:r>
            <w:r w:rsidRPr="00C56938">
              <w:rPr>
                <w:rFonts w:cs="Calibri"/>
                <w:color w:val="000000"/>
              </w:rPr>
              <w:t xml:space="preserve"> incarichi)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(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 xml:space="preserve"> 20)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5365D3">
        <w:trPr>
          <w:trHeight w:val="3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F32413" w:rsidP="00F32413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F324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Docenza/partecipazione come relatore/organizzatore convegni su tematiche inerenti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(max. 4 incarichi)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5365D3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(max16)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32413" w:rsidTr="005365D3">
        <w:trPr>
          <w:trHeight w:val="3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2413" w:rsidRPr="00F32413" w:rsidRDefault="00F32413" w:rsidP="00F32413">
            <w:pPr>
              <w:pStyle w:val="Defaul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24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Partecipazione a corsi di formazione o aggiornamento specifici, tenuti su ambiti quali: educazione alla cittadinanza, educazione interculturale, educazione civica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(max. 4 </w:t>
            </w:r>
            <w:r w:rsidR="005365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incarichi)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2413" w:rsidRDefault="005365D3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(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 xml:space="preserve"> 12)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3" w:rsidRDefault="00F32413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3" w:rsidRDefault="00F32413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32413" w:rsidTr="005365D3">
        <w:trPr>
          <w:trHeight w:val="3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2413" w:rsidRPr="00F32413" w:rsidRDefault="00F32413" w:rsidP="00F32413">
            <w:pPr>
              <w:pStyle w:val="Defaul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24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Referente per la Legalità o altri incarichi correlati alla tematica</w:t>
            </w:r>
            <w:r w:rsidR="005365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5365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</w:t>
            </w:r>
            <w:proofErr w:type="spellEnd"/>
            <w:r w:rsidR="005365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4 incarichi)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2413" w:rsidRDefault="005365D3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(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 xml:space="preserve"> 12)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3" w:rsidRDefault="00F32413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3" w:rsidRDefault="00F32413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32413" w:rsidTr="005365D3">
        <w:trPr>
          <w:trHeight w:val="3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2413" w:rsidRPr="00F32413" w:rsidRDefault="00F32413" w:rsidP="005365D3">
            <w:pPr>
              <w:pStyle w:val="Defaul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24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Pubblicazioni specifiche (Libri, saggi, articoli, </w:t>
            </w:r>
            <w:proofErr w:type="spellStart"/>
            <w:r w:rsidRPr="00F324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etc</w:t>
            </w:r>
            <w:proofErr w:type="spellEnd"/>
            <w:r w:rsidRPr="00F3241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..) attinenti all’attività richiesta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32413" w:rsidRDefault="005365D3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2/pubblicazione </w:t>
            </w:r>
            <w:r w:rsidR="00E54C2E">
              <w:rPr>
                <w:rFonts w:cs="Calibri"/>
                <w:color w:val="000000"/>
              </w:rPr>
              <w:t>(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 xml:space="preserve"> 10</w:t>
            </w:r>
            <w:r w:rsidR="00E54C2E">
              <w:rPr>
                <w:rFonts w:cs="Calibri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3" w:rsidRDefault="00F32413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13" w:rsidRDefault="00F32413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:rsidTr="005365D3">
        <w:trPr>
          <w:trHeight w:val="56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40C8" w:rsidRDefault="001440C8" w:rsidP="005365D3">
            <w:pPr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TOTALE MAX </w:t>
            </w:r>
            <w:r w:rsidR="005365D3">
              <w:rPr>
                <w:b/>
                <w:color w:val="000000"/>
                <w:sz w:val="20"/>
              </w:rPr>
              <w:t xml:space="preserve">70 </w:t>
            </w:r>
            <w:r>
              <w:rPr>
                <w:b/>
                <w:color w:val="000000"/>
                <w:sz w:val="20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440C8" w:rsidRDefault="001440C8" w:rsidP="0011586E">
            <w:pPr>
              <w:ind w:left="33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</w:tbl>
    <w:p w:rsidR="000246AB" w:rsidRDefault="000246AB" w:rsidP="000246AB">
      <w:pPr>
        <w:ind w:left="0"/>
      </w:pPr>
    </w:p>
    <w:p w:rsidR="001440C8" w:rsidRPr="00F939F1" w:rsidRDefault="001440C8" w:rsidP="000246AB">
      <w:pPr>
        <w:ind w:left="0"/>
        <w:rPr>
          <w:b/>
          <w:sz w:val="28"/>
          <w:szCs w:val="28"/>
        </w:rPr>
      </w:pPr>
    </w:p>
    <w:p w:rsidR="000246AB" w:rsidRPr="000246AB" w:rsidRDefault="000246AB" w:rsidP="00D47AA1">
      <w:pPr>
        <w:ind w:left="0"/>
      </w:pPr>
    </w:p>
    <w:sectPr w:rsidR="000246AB" w:rsidRPr="000246AB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46" w:rsidRDefault="00EC6E46" w:rsidP="0071578F">
      <w:r>
        <w:separator/>
      </w:r>
    </w:p>
  </w:endnote>
  <w:endnote w:type="continuationSeparator" w:id="1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46" w:rsidRDefault="00EC6E46" w:rsidP="0071578F">
      <w:r>
        <w:separator/>
      </w:r>
    </w:p>
  </w:footnote>
  <w:footnote w:type="continuationSeparator" w:id="1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F32413">
      <w:rPr>
        <w:rFonts w:cs="Calibri"/>
        <w:sz w:val="24"/>
        <w:szCs w:val="24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D140A"/>
    <w:rsid w:val="00001A16"/>
    <w:rsid w:val="000154DC"/>
    <w:rsid w:val="00022204"/>
    <w:rsid w:val="000246AB"/>
    <w:rsid w:val="0003564F"/>
    <w:rsid w:val="00044D45"/>
    <w:rsid w:val="00071492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440C8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85ABC"/>
    <w:rsid w:val="004A1B8E"/>
    <w:rsid w:val="004A7CDB"/>
    <w:rsid w:val="004A7E59"/>
    <w:rsid w:val="004C0600"/>
    <w:rsid w:val="004C0AD3"/>
    <w:rsid w:val="004D303F"/>
    <w:rsid w:val="004D45D5"/>
    <w:rsid w:val="004E2228"/>
    <w:rsid w:val="004E7C90"/>
    <w:rsid w:val="004F0D13"/>
    <w:rsid w:val="00507AF7"/>
    <w:rsid w:val="005141A7"/>
    <w:rsid w:val="005365D3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619B"/>
    <w:rsid w:val="00777022"/>
    <w:rsid w:val="007806E8"/>
    <w:rsid w:val="007A2516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A431E"/>
    <w:rsid w:val="009D0296"/>
    <w:rsid w:val="009F3675"/>
    <w:rsid w:val="009F4023"/>
    <w:rsid w:val="00A246DA"/>
    <w:rsid w:val="00A37AF8"/>
    <w:rsid w:val="00A41DA4"/>
    <w:rsid w:val="00A444F3"/>
    <w:rsid w:val="00A45026"/>
    <w:rsid w:val="00A47808"/>
    <w:rsid w:val="00A47BB5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D6811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47AA1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54C2E"/>
    <w:rsid w:val="00E60619"/>
    <w:rsid w:val="00E61136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413"/>
    <w:rsid w:val="00F32896"/>
    <w:rsid w:val="00F33F54"/>
    <w:rsid w:val="00F46D50"/>
    <w:rsid w:val="00F62ED8"/>
    <w:rsid w:val="00F831F3"/>
    <w:rsid w:val="00F939F1"/>
    <w:rsid w:val="00FB0F35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E799-77E2-4660-9F12-7A544297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pia grassi</cp:lastModifiedBy>
  <cp:revision>4</cp:revision>
  <cp:lastPrinted>2021-04-09T08:55:00Z</cp:lastPrinted>
  <dcterms:created xsi:type="dcterms:W3CDTF">2023-09-04T15:54:00Z</dcterms:created>
  <dcterms:modified xsi:type="dcterms:W3CDTF">2023-09-04T16:32:00Z</dcterms:modified>
</cp:coreProperties>
</file>