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EBB00" w14:textId="77777777" w:rsidR="00B32DC5" w:rsidRDefault="00147972">
      <w:pPr>
        <w:spacing w:after="0"/>
        <w:ind w:right="160"/>
        <w:jc w:val="right"/>
      </w:pPr>
      <w:r>
        <w:rPr>
          <w:rFonts w:ascii="Times New Roman" w:eastAsia="Times New Roman" w:hAnsi="Times New Roman" w:cs="Times New Roman"/>
        </w:rPr>
        <w:t xml:space="preserve">Allegato A </w:t>
      </w:r>
    </w:p>
    <w:p w14:paraId="57A8C444" w14:textId="77777777" w:rsidR="00B32DC5" w:rsidRDefault="001479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7E59AC" w14:textId="77777777" w:rsidR="00B32DC5" w:rsidRDefault="001479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42BD5B" w14:textId="77777777" w:rsidR="00B32DC5" w:rsidRDefault="001479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67036F" w14:textId="77777777" w:rsidR="00B32DC5" w:rsidRDefault="00147972">
      <w:pPr>
        <w:spacing w:after="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FB8138" w14:textId="77777777" w:rsidR="00B32DC5" w:rsidRDefault="00147972">
      <w:pPr>
        <w:spacing w:after="43"/>
      </w:pPr>
      <w:r>
        <w:rPr>
          <w:rFonts w:ascii="Times New Roman" w:eastAsia="Times New Roman" w:hAnsi="Times New Roman" w:cs="Times New Roman"/>
        </w:rPr>
        <w:t xml:space="preserve"> </w:t>
      </w:r>
    </w:p>
    <w:p w14:paraId="529912DD" w14:textId="77777777" w:rsidR="00B32DC5" w:rsidRDefault="00147972">
      <w:pPr>
        <w:spacing w:after="17"/>
        <w:ind w:left="120" w:right="346" w:hanging="10"/>
        <w:jc w:val="center"/>
      </w:pPr>
      <w:r>
        <w:rPr>
          <w:b/>
        </w:rPr>
        <w:t xml:space="preserve">GRIGLIA VALUTAZIONE TITOLI </w:t>
      </w:r>
    </w:p>
    <w:p w14:paraId="55759A1A" w14:textId="77777777" w:rsidR="00B32DC5" w:rsidRDefault="00147972">
      <w:pPr>
        <w:spacing w:after="17"/>
        <w:ind w:left="120" w:right="191" w:hanging="10"/>
        <w:jc w:val="center"/>
      </w:pPr>
      <w:r>
        <w:rPr>
          <w:b/>
        </w:rPr>
        <w:t xml:space="preserve">Figura professionale:TUTOR PCTO </w:t>
      </w:r>
    </w:p>
    <w:p w14:paraId="1BA5ADEA" w14:textId="393B3EE6" w:rsidR="00B32DC5" w:rsidRDefault="00147972">
      <w:pPr>
        <w:spacing w:after="45"/>
        <w:ind w:left="120" w:right="21" w:hanging="10"/>
        <w:jc w:val="center"/>
      </w:pPr>
      <w:r>
        <w:rPr>
          <w:b/>
        </w:rPr>
        <w:t>a.s. 202</w:t>
      </w:r>
      <w:r w:rsidR="009268CD">
        <w:rPr>
          <w:b/>
        </w:rPr>
        <w:t>4</w:t>
      </w:r>
      <w:r>
        <w:rPr>
          <w:b/>
        </w:rPr>
        <w:t>/2</w:t>
      </w:r>
      <w:r w:rsidR="009268CD">
        <w:rPr>
          <w:b/>
        </w:rPr>
        <w:t>5</w:t>
      </w:r>
      <w:r>
        <w:rPr>
          <w:b/>
        </w:rPr>
        <w:t xml:space="preserve"> </w:t>
      </w:r>
    </w:p>
    <w:p w14:paraId="3E0DB503" w14:textId="77777777" w:rsidR="00B32DC5" w:rsidRDefault="00147972">
      <w:pPr>
        <w:spacing w:after="0"/>
      </w:pPr>
      <w:r>
        <w:rPr>
          <w:b/>
          <w:sz w:val="28"/>
        </w:rPr>
        <w:t xml:space="preserve"> </w:t>
      </w:r>
    </w:p>
    <w:p w14:paraId="2EE6071D" w14:textId="77777777" w:rsidR="00B32DC5" w:rsidRDefault="00147972">
      <w:pPr>
        <w:spacing w:after="17"/>
        <w:ind w:left="120" w:hanging="10"/>
        <w:jc w:val="center"/>
      </w:pPr>
      <w:r>
        <w:rPr>
          <w:b/>
        </w:rPr>
        <w:t xml:space="preserve">da compilare a cura del candidato (ultima colonna a destra) </w:t>
      </w:r>
    </w:p>
    <w:p w14:paraId="49ABA0E7" w14:textId="77777777" w:rsidR="00B32DC5" w:rsidRDefault="00147972">
      <w:pPr>
        <w:spacing w:after="0"/>
      </w:pPr>
      <w:r>
        <w:rPr>
          <w:b/>
          <w:sz w:val="19"/>
        </w:rPr>
        <w:t xml:space="preserve"> </w:t>
      </w:r>
    </w:p>
    <w:tbl>
      <w:tblPr>
        <w:tblStyle w:val="TableGrid"/>
        <w:tblW w:w="9364" w:type="dxa"/>
        <w:tblInd w:w="600" w:type="dxa"/>
        <w:tblCellMar>
          <w:top w:w="48" w:type="dxa"/>
          <w:left w:w="10" w:type="dxa"/>
          <w:right w:w="71" w:type="dxa"/>
        </w:tblCellMar>
        <w:tblLook w:val="04A0" w:firstRow="1" w:lastRow="0" w:firstColumn="1" w:lastColumn="0" w:noHBand="0" w:noVBand="1"/>
      </w:tblPr>
      <w:tblGrid>
        <w:gridCol w:w="6683"/>
        <w:gridCol w:w="1559"/>
        <w:gridCol w:w="1122"/>
      </w:tblGrid>
      <w:tr w:rsidR="00B32DC5" w14:paraId="4FE1766E" w14:textId="77777777">
        <w:trPr>
          <w:trHeight w:val="635"/>
        </w:trPr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488EB1" w14:textId="77777777" w:rsidR="00B32DC5" w:rsidRDefault="00147972">
            <w:pPr>
              <w:ind w:left="108" w:right="428"/>
              <w:jc w:val="both"/>
            </w:pPr>
            <w:r>
              <w:rPr>
                <w:b/>
              </w:rPr>
              <w:t xml:space="preserve">TITOLI DI STUDIO / PROFESSIONALI E DI FORMAZIONE ESPERIENZE LAVORATIVE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96EECB" w14:textId="77777777" w:rsidR="00B32DC5" w:rsidRDefault="00147972">
            <w:pPr>
              <w:spacing w:after="9"/>
              <w:ind w:left="221"/>
            </w:pPr>
            <w:r>
              <w:rPr>
                <w:b/>
              </w:rPr>
              <w:t xml:space="preserve">PUNTEGGIO </w:t>
            </w:r>
          </w:p>
          <w:p w14:paraId="2353E16D" w14:textId="77777777" w:rsidR="00B32DC5" w:rsidRDefault="00147972">
            <w:pPr>
              <w:ind w:left="75"/>
              <w:jc w:val="center"/>
            </w:pPr>
            <w:r>
              <w:rPr>
                <w:b/>
              </w:rPr>
              <w:t xml:space="preserve">MASSIMO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3FBD9DA" w14:textId="77777777" w:rsidR="00B32DC5" w:rsidRDefault="00147972">
            <w:pPr>
              <w:ind w:left="87"/>
              <w:jc w:val="center"/>
            </w:pPr>
            <w:r>
              <w:rPr>
                <w:b/>
              </w:rPr>
              <w:t xml:space="preserve">PUNTI </w:t>
            </w:r>
          </w:p>
        </w:tc>
      </w:tr>
      <w:tr w:rsidR="00B32DC5" w14:paraId="704747E4" w14:textId="77777777">
        <w:trPr>
          <w:trHeight w:val="328"/>
        </w:trPr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894BEE" w14:textId="77777777" w:rsidR="00B32DC5" w:rsidRDefault="00147972">
            <w:pPr>
              <w:ind w:left="108"/>
            </w:pPr>
            <w:r>
              <w:rPr>
                <w:b/>
              </w:rPr>
              <w:t>Laurea triennale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32A781" w14:textId="77777777" w:rsidR="00B32DC5" w:rsidRDefault="00147972">
            <w:pPr>
              <w:ind w:left="81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0C29F" w14:textId="77777777" w:rsidR="00B32DC5" w:rsidRDefault="0014797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32DC5" w14:paraId="39471BA1" w14:textId="77777777">
        <w:trPr>
          <w:trHeight w:val="329"/>
        </w:trPr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9DF906" w14:textId="77777777" w:rsidR="00B32DC5" w:rsidRDefault="00147972">
            <w:pPr>
              <w:ind w:left="108"/>
            </w:pPr>
            <w:r>
              <w:rPr>
                <w:b/>
              </w:rPr>
              <w:t xml:space="preserve">Laurea vecchio ordinamento, specialistica o magistrale </w:t>
            </w:r>
            <w:r>
              <w:rPr>
                <w:rFonts w:ascii="SimSun" w:eastAsia="SimSun" w:hAnsi="SimSun" w:cs="SimSun"/>
                <w:sz w:val="17"/>
                <w:vertAlign w:val="superscript"/>
              </w:rPr>
              <w:t xml:space="preserve">1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C675D7B" w14:textId="77777777" w:rsidR="00B32DC5" w:rsidRDefault="00147972">
            <w:pPr>
              <w:ind w:left="81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A0CBA" w14:textId="77777777" w:rsidR="00B32DC5" w:rsidRDefault="0014797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32DC5" w14:paraId="5CBFDC0C" w14:textId="77777777">
        <w:trPr>
          <w:trHeight w:val="556"/>
        </w:trPr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FBC414" w14:textId="77777777" w:rsidR="00B32DC5" w:rsidRDefault="00147972">
            <w:pPr>
              <w:ind w:left="108"/>
              <w:jc w:val="both"/>
            </w:pPr>
            <w:r>
              <w:rPr>
                <w:b/>
              </w:rPr>
              <w:t xml:space="preserve">Altra laurea o laurea/titolo di studio - Dottorato di ricerca – Master e Corsi di perfezionamento della durata di 1500 ore (60 CFU)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09E363E" w14:textId="77777777" w:rsidR="00B32DC5" w:rsidRDefault="00147972">
            <w:pPr>
              <w:ind w:left="78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3AF7C" w14:textId="77777777" w:rsidR="00B32DC5" w:rsidRDefault="0014797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32DC5" w14:paraId="56106C67" w14:textId="77777777">
        <w:trPr>
          <w:trHeight w:val="1098"/>
        </w:trPr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699472" w14:textId="77777777" w:rsidR="00B32DC5" w:rsidRDefault="00147972">
            <w:pPr>
              <w:ind w:left="108" w:right="49"/>
              <w:jc w:val="both"/>
            </w:pPr>
            <w:r>
              <w:rPr>
                <w:b/>
              </w:rPr>
              <w:t xml:space="preserve">Esperienza progettazione/organizzazione e conduzione dei percorsi per le Competenze Trasversali e per l’Orientamento – ex percorsi di alternanza scuola - lavoro (punti 3 per ogni esperienza specifica fino ad un massimo di 15 pt)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70BC52" w14:textId="77777777" w:rsidR="00B32DC5" w:rsidRDefault="00147972">
            <w:r>
              <w:rPr>
                <w:b/>
                <w:sz w:val="31"/>
              </w:rPr>
              <w:t xml:space="preserve"> </w:t>
            </w:r>
          </w:p>
          <w:p w14:paraId="57F566A3" w14:textId="77777777" w:rsidR="00B32DC5" w:rsidRDefault="00147972">
            <w:pPr>
              <w:ind w:left="81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F54AD" w14:textId="77777777" w:rsidR="00B32DC5" w:rsidRDefault="0014797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32DC5" w14:paraId="3F4FAD15" w14:textId="77777777">
        <w:trPr>
          <w:trHeight w:val="822"/>
        </w:trPr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1B997D" w14:textId="77777777" w:rsidR="00B32DC5" w:rsidRDefault="00147972">
            <w:pPr>
              <w:ind w:left="108" w:right="52"/>
              <w:jc w:val="both"/>
            </w:pPr>
            <w:r>
              <w:rPr>
                <w:b/>
              </w:rPr>
              <w:t xml:space="preserve">Esperienze di docenza nel settore di pertinenza (formatore progetti per le Competenze Trasversali e per l’Orientamento e/o in modalità IFS) (punti 3 per ogni esperienza specifica fino ad un massimo di 15 pt)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DC23BA" w14:textId="77777777" w:rsidR="00B32DC5" w:rsidRDefault="00147972">
            <w:pPr>
              <w:spacing w:after="9"/>
            </w:pPr>
            <w:r>
              <w:rPr>
                <w:b/>
                <w:sz w:val="19"/>
              </w:rPr>
              <w:t xml:space="preserve"> </w:t>
            </w:r>
          </w:p>
          <w:p w14:paraId="4853962C" w14:textId="77777777" w:rsidR="00B32DC5" w:rsidRDefault="00147972">
            <w:pPr>
              <w:ind w:left="81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4FCB6" w14:textId="77777777" w:rsidR="00B32DC5" w:rsidRDefault="0014797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32DC5" w14:paraId="4FE9FE6B" w14:textId="77777777">
        <w:trPr>
          <w:trHeight w:val="826"/>
        </w:trPr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AFC5BC" w14:textId="77777777" w:rsidR="00B32DC5" w:rsidRDefault="00147972">
            <w:pPr>
              <w:ind w:left="108" w:right="52"/>
              <w:jc w:val="both"/>
            </w:pPr>
            <w:r>
              <w:rPr>
                <w:b/>
              </w:rPr>
              <w:t xml:space="preserve">Esperienza maturata in qualità di tutor in percorsi per le Competenze Trasversali e per l’Orientamento (punti 4 per ogni esperienza specifica fino ad un massimo di 20 pt)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41A598" w14:textId="77777777" w:rsidR="00B32DC5" w:rsidRDefault="00147972">
            <w:r>
              <w:rPr>
                <w:b/>
                <w:sz w:val="20"/>
              </w:rPr>
              <w:t xml:space="preserve"> </w:t>
            </w:r>
          </w:p>
          <w:p w14:paraId="397AB26D" w14:textId="77777777" w:rsidR="00B32DC5" w:rsidRDefault="00147972">
            <w:pPr>
              <w:ind w:left="76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BE341" w14:textId="77777777" w:rsidR="00B32DC5" w:rsidRDefault="0014797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32DC5" w14:paraId="6846BE6F" w14:textId="77777777">
        <w:trPr>
          <w:trHeight w:val="328"/>
        </w:trPr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D2257D" w14:textId="77777777" w:rsidR="00B32DC5" w:rsidRDefault="00147972">
            <w:pPr>
              <w:ind w:left="108"/>
            </w:pPr>
            <w:r>
              <w:rPr>
                <w:b/>
              </w:rPr>
              <w:t xml:space="preserve">Competenze informatiche certificate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F5055A" w14:textId="77777777" w:rsidR="00B32DC5" w:rsidRDefault="00147972">
            <w:pPr>
              <w:ind w:left="81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B1879" w14:textId="77777777" w:rsidR="00B32DC5" w:rsidRDefault="0014797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32DC5" w14:paraId="611E8283" w14:textId="77777777">
        <w:trPr>
          <w:trHeight w:val="329"/>
        </w:trPr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D04986A" w14:textId="77777777" w:rsidR="00B32DC5" w:rsidRDefault="00147972">
            <w:pPr>
              <w:ind w:left="108"/>
            </w:pPr>
            <w:r>
              <w:rPr>
                <w:b/>
              </w:rPr>
              <w:t xml:space="preserve">Competenze in lingua straniera certificate (minimo A2)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581085" w14:textId="77777777" w:rsidR="00B32DC5" w:rsidRDefault="00147972">
            <w:pPr>
              <w:ind w:left="78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E9B74" w14:textId="77777777" w:rsidR="00B32DC5" w:rsidRDefault="0014797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32DC5" w14:paraId="2C0FB1EC" w14:textId="77777777">
        <w:trPr>
          <w:trHeight w:val="325"/>
        </w:trPr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6A81BF78" w14:textId="77777777" w:rsidR="00B32DC5" w:rsidRDefault="00147972">
            <w:pPr>
              <w:ind w:left="108"/>
            </w:pPr>
            <w:r>
              <w:rPr>
                <w:b/>
              </w:rPr>
              <w:t xml:space="preserve">TOTALE PUNTEGGIO (MAX 85)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9B3D4E" w14:textId="77777777" w:rsidR="00B32DC5" w:rsidRDefault="00B32DC5"/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8BA396" w14:textId="77777777" w:rsidR="00B32DC5" w:rsidRDefault="0014797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1296B18" w14:textId="77777777" w:rsidR="00B32DC5" w:rsidRDefault="00147972">
      <w:pPr>
        <w:spacing w:after="4" w:line="267" w:lineRule="auto"/>
        <w:ind w:left="546" w:hanging="10"/>
        <w:jc w:val="both"/>
      </w:pPr>
      <w:r>
        <w:t xml:space="preserve">(1) punteggi relativi ai titoli di studio non sono cumulabili </w:t>
      </w:r>
    </w:p>
    <w:p w14:paraId="5CFE790B" w14:textId="77777777" w:rsidR="00B32DC5" w:rsidRDefault="00147972">
      <w:pPr>
        <w:spacing w:after="0"/>
      </w:pPr>
      <w:r>
        <w:t xml:space="preserve"> </w:t>
      </w:r>
    </w:p>
    <w:p w14:paraId="4363E546" w14:textId="3FE8A72B" w:rsidR="00B32DC5" w:rsidRPr="007F67E1" w:rsidRDefault="007F67E1" w:rsidP="007F67E1">
      <w:pPr>
        <w:spacing w:after="0"/>
        <w:ind w:firstLine="536"/>
        <w:rPr>
          <w:color w:val="auto"/>
        </w:rPr>
      </w:pPr>
      <w:r w:rsidRPr="007F67E1">
        <w:rPr>
          <w:b/>
          <w:color w:val="auto"/>
          <w:sz w:val="20"/>
        </w:rPr>
        <w:t>A parità di punteggio prevale il candidato anagraficamente più giovane</w:t>
      </w:r>
      <w:r>
        <w:rPr>
          <w:b/>
          <w:color w:val="auto"/>
          <w:sz w:val="20"/>
        </w:rPr>
        <w:t>.</w:t>
      </w:r>
    </w:p>
    <w:p w14:paraId="6A5F7A08" w14:textId="77777777" w:rsidR="00B32DC5" w:rsidRDefault="00147972">
      <w:pPr>
        <w:spacing w:after="71"/>
      </w:pPr>
      <w:r>
        <w:rPr>
          <w:b/>
          <w:sz w:val="20"/>
        </w:rPr>
        <w:t xml:space="preserve"> </w:t>
      </w:r>
    </w:p>
    <w:p w14:paraId="6BD9694F" w14:textId="77777777" w:rsidR="00B32DC5" w:rsidRDefault="00147972">
      <w:pPr>
        <w:spacing w:after="0"/>
      </w:pPr>
      <w:r>
        <w:rPr>
          <w:b/>
          <w:sz w:val="29"/>
        </w:rPr>
        <w:t xml:space="preserve"> </w:t>
      </w:r>
    </w:p>
    <w:p w14:paraId="0EA9E4D4" w14:textId="77777777" w:rsidR="00B32DC5" w:rsidRDefault="00147972">
      <w:pPr>
        <w:pStyle w:val="Titolo1"/>
      </w:pPr>
      <w:r>
        <w:t xml:space="preserve">TUTELA DELLA PRIVACY </w:t>
      </w:r>
    </w:p>
    <w:p w14:paraId="26BC4680" w14:textId="77777777" w:rsidR="00B32DC5" w:rsidRDefault="00147972">
      <w:pPr>
        <w:spacing w:after="4" w:line="267" w:lineRule="auto"/>
        <w:ind w:left="103" w:hanging="10"/>
        <w:jc w:val="both"/>
      </w:pPr>
      <w:r>
        <w:t xml:space="preserve">Il Responsabile del trattamento dati è il Dirigente Scolastico. I dati dei candidati saranno trattati nel rispetto del D.lgs. 196/03 e pertanto le stesse istanze degli esperti dovranno contenere apposita dichiarazione di assenso al loro trattamento. </w:t>
      </w:r>
    </w:p>
    <w:p w14:paraId="1FE959CB" w14:textId="77777777" w:rsidR="00B32DC5" w:rsidRDefault="00147972">
      <w:pPr>
        <w:spacing w:after="0"/>
      </w:pPr>
      <w:r>
        <w:t xml:space="preserve"> </w:t>
      </w:r>
    </w:p>
    <w:p w14:paraId="56268A8D" w14:textId="77777777" w:rsidR="00B32DC5" w:rsidRDefault="00147972">
      <w:pPr>
        <w:spacing w:after="0"/>
      </w:pPr>
      <w:r>
        <w:t xml:space="preserve"> </w:t>
      </w:r>
    </w:p>
    <w:p w14:paraId="1F9E19D8" w14:textId="77777777" w:rsidR="00B32DC5" w:rsidRDefault="00147972">
      <w:pPr>
        <w:spacing w:after="0"/>
      </w:pPr>
      <w:r>
        <w:t xml:space="preserve"> </w:t>
      </w:r>
    </w:p>
    <w:p w14:paraId="0F52260C" w14:textId="77777777" w:rsidR="00B32DC5" w:rsidRDefault="00147972">
      <w:pPr>
        <w:spacing w:after="139"/>
      </w:pPr>
      <w:r>
        <w:t xml:space="preserve"> </w:t>
      </w:r>
    </w:p>
    <w:p w14:paraId="5D8A6523" w14:textId="77777777" w:rsidR="00B32DC5" w:rsidRDefault="00147972">
      <w:pPr>
        <w:tabs>
          <w:tab w:val="center" w:pos="6737"/>
        </w:tabs>
        <w:spacing w:after="4" w:line="267" w:lineRule="auto"/>
      </w:pPr>
      <w:r>
        <w:lastRenderedPageBreak/>
        <w:t xml:space="preserve">Data, ……………………………… </w:t>
      </w:r>
      <w:r>
        <w:tab/>
        <w:t xml:space="preserve">Firma </w:t>
      </w:r>
    </w:p>
    <w:sectPr w:rsidR="00B32DC5">
      <w:pgSz w:w="11911" w:h="16841"/>
      <w:pgMar w:top="1440" w:right="850" w:bottom="14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C5"/>
    <w:rsid w:val="000F5D32"/>
    <w:rsid w:val="00147972"/>
    <w:rsid w:val="005E4338"/>
    <w:rsid w:val="006B214D"/>
    <w:rsid w:val="007F67E1"/>
    <w:rsid w:val="0087466A"/>
    <w:rsid w:val="00877434"/>
    <w:rsid w:val="009268CD"/>
    <w:rsid w:val="00B3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4BE5"/>
  <w15:docId w15:val="{0AAA7D5D-9683-4EEE-824D-70CE44DD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9"/>
      <w:ind w:left="108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antonio prestia</cp:lastModifiedBy>
  <cp:revision>5</cp:revision>
  <dcterms:created xsi:type="dcterms:W3CDTF">2024-09-17T07:42:00Z</dcterms:created>
  <dcterms:modified xsi:type="dcterms:W3CDTF">2024-10-13T16:14:00Z</dcterms:modified>
</cp:coreProperties>
</file>