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 xml:space="preserve">Tabella di Valutazione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EB3260">
      <w:pPr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 xml:space="preserve">dell’incarico di </w:t>
      </w:r>
      <w:r w:rsidR="00571F66">
        <w:rPr>
          <w:rFonts w:eastAsia="Times New Roman" w:cs="Calibri"/>
          <w:b/>
          <w:sz w:val="23"/>
        </w:rPr>
        <w:t xml:space="preserve">tutor </w:t>
      </w:r>
      <w:r w:rsidR="00B8463E">
        <w:rPr>
          <w:rFonts w:eastAsia="Times New Roman" w:cs="Calibri"/>
          <w:sz w:val="23"/>
        </w:rPr>
        <w:t>nell’ambito del progetto “Io non mollo</w:t>
      </w:r>
      <w:r w:rsidR="00C1510D">
        <w:rPr>
          <w:rFonts w:eastAsia="Times New Roman" w:cs="Calibri"/>
          <w:sz w:val="23"/>
        </w:rPr>
        <w:t xml:space="preserve"> 2</w:t>
      </w:r>
      <w:r w:rsidR="00B8463E">
        <w:rPr>
          <w:rFonts w:eastAsia="Times New Roman" w:cs="Calibri"/>
          <w:sz w:val="23"/>
        </w:rPr>
        <w:t xml:space="preserve">” 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059"/>
        <w:gridCol w:w="2764"/>
        <w:gridCol w:w="1417"/>
        <w:gridCol w:w="1276"/>
        <w:gridCol w:w="1134"/>
      </w:tblGrid>
      <w:tr w:rsidR="000246AB" w:rsidRPr="005F3023" w:rsidTr="00F939F1">
        <w:trPr>
          <w:trHeight w:val="539"/>
          <w:jc w:val="center"/>
        </w:trPr>
        <w:tc>
          <w:tcPr>
            <w:tcW w:w="6823" w:type="dxa"/>
            <w:gridSpan w:val="2"/>
            <w:vAlign w:val="center"/>
          </w:tcPr>
          <w:p w:rsidR="000246AB" w:rsidRPr="005F3023" w:rsidRDefault="000246AB" w:rsidP="00C370B4">
            <w:pPr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417" w:type="dxa"/>
            <w:vAlign w:val="center"/>
          </w:tcPr>
          <w:p w:rsidR="000246AB" w:rsidRPr="005F3023" w:rsidRDefault="000246AB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color w:val="000000"/>
              </w:rPr>
              <w:t>Punti</w:t>
            </w:r>
          </w:p>
        </w:tc>
        <w:tc>
          <w:tcPr>
            <w:tcW w:w="1276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≤ 104/110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≥ 105/110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= 110/110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110/110 e lode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due titoli) corrispondente a 60 crediti formativi e 1500 ore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(max. 6)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(max. 4)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(max. 2)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417" w:type="dxa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</w:p>
        </w:tc>
        <w:tc>
          <w:tcPr>
            <w:tcW w:w="1417" w:type="dxa"/>
            <w:vAlign w:val="center"/>
          </w:tcPr>
          <w:p w:rsidR="007700FF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146AD9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146AD9" w:rsidRDefault="00146AD9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(2 punti per ogni corso, max. 5)</w:t>
            </w:r>
          </w:p>
        </w:tc>
        <w:tc>
          <w:tcPr>
            <w:tcW w:w="1417" w:type="dxa"/>
            <w:vAlign w:val="center"/>
          </w:tcPr>
          <w:p w:rsidR="00146AD9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26482C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(max10)</w:t>
            </w:r>
          </w:p>
        </w:tc>
        <w:tc>
          <w:tcPr>
            <w:tcW w:w="1276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C370B4">
        <w:trPr>
          <w:trHeight w:val="361"/>
          <w:jc w:val="center"/>
        </w:trPr>
        <w:tc>
          <w:tcPr>
            <w:tcW w:w="6823" w:type="dxa"/>
            <w:gridSpan w:val="2"/>
            <w:tcBorders>
              <w:bottom w:val="single" w:sz="4" w:space="0" w:color="auto"/>
            </w:tcBorders>
            <w:vAlign w:val="center"/>
          </w:tcPr>
          <w:p w:rsidR="007700FF" w:rsidRDefault="007700FF" w:rsidP="00C370B4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>TOTALE</w:t>
            </w:r>
            <w:r w:rsidR="00146AD9" w:rsidRPr="00146AD9">
              <w:rPr>
                <w:b/>
              </w:rPr>
              <w:t xml:space="preserve"> </w:t>
            </w:r>
            <w:proofErr w:type="spellStart"/>
            <w:r w:rsidR="00146AD9" w:rsidRPr="00146AD9">
              <w:rPr>
                <w:b/>
              </w:rPr>
              <w:t>max</w:t>
            </w:r>
            <w:proofErr w:type="spellEnd"/>
            <w:r w:rsidR="00146AD9" w:rsidRPr="00146AD9">
              <w:rPr>
                <w:b/>
              </w:rPr>
              <w:t xml:space="preserve"> 40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C370B4" w:rsidRPr="00C370B4" w:rsidTr="00C370B4">
        <w:trPr>
          <w:jc w:val="center"/>
        </w:trPr>
        <w:tc>
          <w:tcPr>
            <w:tcW w:w="68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C370B4" w:rsidRPr="00146AD9" w:rsidRDefault="00C370B4" w:rsidP="00B8463E">
            <w:pPr>
              <w:jc w:val="center"/>
              <w:rPr>
                <w:b/>
              </w:rPr>
            </w:pPr>
            <w:r>
              <w:rPr>
                <w:rFonts w:cs="Calibri"/>
                <w:b/>
                <w:color w:val="000000"/>
                <w:sz w:val="20"/>
              </w:rPr>
              <w:t>ESPERIENZE PROFESSIONALI VALUTABILI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B8463E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B8463E" w:rsidRPr="00146AD9" w:rsidRDefault="00B8463E" w:rsidP="00B8463E">
            <w:pPr>
              <w:ind w:left="43"/>
              <w:rPr>
                <w:b/>
              </w:rPr>
            </w:pPr>
            <w:r w:rsidRPr="00C56938">
              <w:rPr>
                <w:rFonts w:cs="Calibri"/>
                <w:color w:val="000000"/>
              </w:rPr>
              <w:t>Esperienze di docenza matu</w:t>
            </w:r>
            <w:r>
              <w:rPr>
                <w:rFonts w:cs="Calibri"/>
                <w:color w:val="000000"/>
              </w:rPr>
              <w:t>rate in progetti finanziati dal FSE nella programmazione PON 2014-20</w:t>
            </w:r>
            <w:r w:rsidR="001953A9">
              <w:rPr>
                <w:rFonts w:cs="Calibri"/>
                <w:color w:val="000000"/>
              </w:rPr>
              <w:t>, PNRR</w:t>
            </w:r>
            <w:r w:rsidRPr="00C56938">
              <w:rPr>
                <w:rFonts w:cs="Calibri"/>
                <w:color w:val="000000"/>
              </w:rPr>
              <w:t xml:space="preserve"> (max. </w:t>
            </w:r>
            <w:r>
              <w:rPr>
                <w:rFonts w:cs="Calibri"/>
                <w:color w:val="000000"/>
              </w:rPr>
              <w:t>5</w:t>
            </w:r>
            <w:r w:rsidRPr="00C56938">
              <w:rPr>
                <w:rFonts w:cs="Calibri"/>
                <w:color w:val="000000"/>
              </w:rPr>
              <w:t xml:space="preserve"> incarichi)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3E" w:rsidRDefault="00B8463E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20)</w:t>
            </w:r>
          </w:p>
        </w:tc>
        <w:tc>
          <w:tcPr>
            <w:tcW w:w="1276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F53EC2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F53EC2" w:rsidRPr="00F53EC2" w:rsidRDefault="00F53EC2" w:rsidP="00F53EC2">
            <w:pPr>
              <w:ind w:left="43"/>
              <w:jc w:val="right"/>
              <w:rPr>
                <w:rFonts w:cs="Calibri"/>
                <w:b/>
                <w:color w:val="000000"/>
              </w:rPr>
            </w:pPr>
            <w:r w:rsidRPr="00F53EC2">
              <w:rPr>
                <w:b/>
              </w:rPr>
              <w:t>TOTALE</w:t>
            </w:r>
            <w:r w:rsidRPr="00F53EC2">
              <w:rPr>
                <w:b/>
                <w:color w:val="000000"/>
              </w:rPr>
              <w:t xml:space="preserve"> </w:t>
            </w:r>
            <w:proofErr w:type="spellStart"/>
            <w:r w:rsidRPr="00F53EC2">
              <w:rPr>
                <w:b/>
                <w:color w:val="000000"/>
              </w:rPr>
              <w:t>max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F53EC2">
              <w:rPr>
                <w:b/>
                <w:color w:val="000000"/>
              </w:rPr>
              <w:t xml:space="preserve">20 </w:t>
            </w:r>
            <w:r>
              <w:rPr>
                <w:b/>
                <w:color w:val="000000"/>
              </w:rPr>
              <w:t>p</w:t>
            </w:r>
            <w:r w:rsidRPr="00F53EC2">
              <w:rPr>
                <w:b/>
                <w:color w:val="000000"/>
              </w:rPr>
              <w:t>unti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EC2" w:rsidRDefault="00F53EC2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F53EC2" w:rsidRDefault="00F53EC2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F53EC2" w:rsidRDefault="00F53EC2" w:rsidP="00B8463E">
            <w:pPr>
              <w:ind w:left="34"/>
              <w:rPr>
                <w:rFonts w:cs="Calibri"/>
                <w:color w:val="000000"/>
              </w:rPr>
            </w:pPr>
          </w:p>
        </w:tc>
      </w:tr>
    </w:tbl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605B2C" w:rsidRPr="000246AB" w:rsidRDefault="00605B2C" w:rsidP="00D47AA1">
      <w:pPr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Firma____________________________</w:t>
      </w:r>
    </w:p>
    <w:sectPr w:rsidR="00605B2C" w:rsidRPr="000246AB" w:rsidSect="00C1510D">
      <w:footerReference w:type="default" r:id="rId8"/>
      <w:headerReference w:type="first" r:id="rId9"/>
      <w:footerReference w:type="first" r:id="rId10"/>
      <w:pgSz w:w="11906" w:h="16838"/>
      <w:pgMar w:top="35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882" w:rsidRDefault="00901882" w:rsidP="0071578F">
      <w:r>
        <w:separator/>
      </w:r>
    </w:p>
  </w:endnote>
  <w:endnote w:type="continuationSeparator" w:id="1">
    <w:p w:rsidR="00901882" w:rsidRDefault="0090188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8937D1" w:rsidP="00EB5FFD">
    <w:pPr>
      <w:pStyle w:val="Pidipagina"/>
    </w:pPr>
    <w:r w:rsidRPr="008937D1">
      <w:rPr>
        <w:noProof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-86995</wp:posOffset>
          </wp:positionV>
          <wp:extent cx="6747510" cy="28956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7510" cy="28956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882" w:rsidRDefault="00901882" w:rsidP="0071578F">
      <w:r>
        <w:separator/>
      </w:r>
    </w:p>
  </w:footnote>
  <w:footnote w:type="continuationSeparator" w:id="1">
    <w:p w:rsidR="00901882" w:rsidRDefault="0090188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  <w:p w:rsidR="00C1510D" w:rsidRPr="00C1510D" w:rsidRDefault="00C1510D" w:rsidP="00C1510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b/>
        <w:sz w:val="20"/>
        <w:szCs w:val="20"/>
      </w:rPr>
    </w:pPr>
    <w:r w:rsidRPr="00C1510D">
      <w:rPr>
        <w:b/>
        <w:sz w:val="20"/>
        <w:szCs w:val="20"/>
      </w:rPr>
      <w:t xml:space="preserve">PIANO NAZIONALE </w:t>
    </w:r>
    <w:proofErr w:type="spellStart"/>
    <w:r w:rsidRPr="00C1510D">
      <w:rPr>
        <w:b/>
        <w:sz w:val="20"/>
        <w:szCs w:val="20"/>
      </w:rPr>
      <w:t>DI</w:t>
    </w:r>
    <w:proofErr w:type="spellEnd"/>
    <w:r w:rsidRPr="00C1510D">
      <w:rPr>
        <w:b/>
        <w:sz w:val="20"/>
        <w:szCs w:val="20"/>
      </w:rPr>
      <w:t xml:space="preserve"> RIPRESA E RESILIENZA (PNRR)</w:t>
    </w:r>
  </w:p>
  <w:p w:rsidR="00C1510D" w:rsidRPr="00C1510D" w:rsidRDefault="00C1510D" w:rsidP="00C1510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smallCaps/>
        <w:sz w:val="20"/>
        <w:szCs w:val="20"/>
      </w:rPr>
    </w:pPr>
    <w:r w:rsidRPr="00C1510D">
      <w:rPr>
        <w:smallCaps/>
        <w:sz w:val="20"/>
        <w:szCs w:val="20"/>
      </w:rPr>
      <w:t xml:space="preserve">MISSIONE 4: ISTRUZIONE E RICERCA </w:t>
    </w:r>
  </w:p>
  <w:p w:rsidR="00C1510D" w:rsidRPr="00C1510D" w:rsidRDefault="00C1510D" w:rsidP="00C1510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sz w:val="20"/>
        <w:szCs w:val="20"/>
      </w:rPr>
    </w:pPr>
    <w:r w:rsidRPr="00C1510D">
      <w:rPr>
        <w:sz w:val="20"/>
        <w:szCs w:val="20"/>
      </w:rPr>
      <w:t xml:space="preserve">Componente 1 - Potenziamento dell’offerta dei servizi di Istruzione: Dagli asili nido alle Università </w:t>
    </w:r>
  </w:p>
  <w:p w:rsidR="00C1510D" w:rsidRPr="00C1510D" w:rsidRDefault="00C1510D" w:rsidP="00C1510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sz w:val="20"/>
        <w:szCs w:val="20"/>
        <w:highlight w:val="yellow"/>
      </w:rPr>
    </w:pPr>
    <w:r w:rsidRPr="00C1510D">
      <w:rPr>
        <w:sz w:val="20"/>
        <w:szCs w:val="20"/>
      </w:rPr>
      <w:t>Investimento 1.4 Intervento straordinario finalizzato alla riduzione dei divari territoriali nella scuola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secondaria di I e II grado nell’ambito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della Missione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4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–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Componente 1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–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del Piano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Nazionale</w:t>
    </w:r>
    <w:r w:rsidRPr="00C1510D">
      <w:rPr>
        <w:spacing w:val="49"/>
        <w:sz w:val="20"/>
        <w:szCs w:val="20"/>
      </w:rPr>
      <w:t xml:space="preserve"> </w:t>
    </w:r>
    <w:r w:rsidRPr="00C1510D">
      <w:rPr>
        <w:sz w:val="20"/>
        <w:szCs w:val="20"/>
      </w:rPr>
      <w:t>di</w:t>
    </w:r>
    <w:r w:rsidRPr="00C1510D">
      <w:rPr>
        <w:spacing w:val="1"/>
        <w:sz w:val="20"/>
        <w:szCs w:val="20"/>
      </w:rPr>
      <w:t xml:space="preserve"> </w:t>
    </w:r>
    <w:r w:rsidRPr="00C1510D">
      <w:rPr>
        <w:sz w:val="20"/>
        <w:szCs w:val="20"/>
      </w:rPr>
      <w:t>Ripresa</w:t>
    </w:r>
    <w:r w:rsidRPr="00C1510D">
      <w:rPr>
        <w:spacing w:val="-1"/>
        <w:sz w:val="20"/>
        <w:szCs w:val="20"/>
      </w:rPr>
      <w:t xml:space="preserve"> </w:t>
    </w:r>
    <w:r w:rsidRPr="00C1510D">
      <w:rPr>
        <w:sz w:val="20"/>
        <w:szCs w:val="20"/>
      </w:rPr>
      <w:t>e</w:t>
    </w:r>
    <w:r w:rsidRPr="00C1510D">
      <w:rPr>
        <w:spacing w:val="-2"/>
        <w:sz w:val="20"/>
        <w:szCs w:val="20"/>
      </w:rPr>
      <w:t xml:space="preserve"> </w:t>
    </w:r>
    <w:r w:rsidRPr="00C1510D">
      <w:rPr>
        <w:sz w:val="20"/>
        <w:szCs w:val="20"/>
      </w:rPr>
      <w:t>Resilienza</w:t>
    </w:r>
  </w:p>
  <w:p w:rsidR="00C1510D" w:rsidRPr="00C1510D" w:rsidRDefault="00C1510D" w:rsidP="00C1510D">
    <w:pPr>
      <w:spacing w:before="165"/>
      <w:ind w:left="808" w:right="811"/>
      <w:jc w:val="center"/>
      <w:rPr>
        <w:sz w:val="20"/>
        <w:szCs w:val="20"/>
      </w:rPr>
    </w:pPr>
    <w:r w:rsidRPr="00C1510D">
      <w:rPr>
        <w:sz w:val="20"/>
        <w:szCs w:val="20"/>
      </w:rPr>
      <w:t xml:space="preserve">INTERVENTI </w:t>
    </w:r>
    <w:proofErr w:type="spellStart"/>
    <w:r w:rsidRPr="00C1510D">
      <w:rPr>
        <w:sz w:val="20"/>
        <w:szCs w:val="20"/>
      </w:rPr>
      <w:t>DI</w:t>
    </w:r>
    <w:proofErr w:type="spellEnd"/>
    <w:r w:rsidRPr="00C1510D">
      <w:rPr>
        <w:sz w:val="20"/>
        <w:szCs w:val="20"/>
      </w:rPr>
      <w:t xml:space="preserve"> TUTORAGGIO E FORMAZIONE PER LA RIDUZIONE DEI DIVARI NEGLI APPRENDIMENTI E IL CONTRASTO ALLA DISPERSIONE SCOLASTICA (D.M. N. 19 DEL 2.02.2024) </w:t>
    </w:r>
    <w:r w:rsidRPr="00C1510D">
      <w:rPr>
        <w:b/>
        <w:sz w:val="20"/>
        <w:szCs w:val="20"/>
      </w:rPr>
      <w:t xml:space="preserve">Titolo: “Io non mollo 2” cod. </w:t>
    </w:r>
    <w:proofErr w:type="spellStart"/>
    <w:r w:rsidRPr="00C1510D">
      <w:rPr>
        <w:b/>
        <w:sz w:val="20"/>
        <w:szCs w:val="20"/>
      </w:rPr>
      <w:t>identif</w:t>
    </w:r>
    <w:proofErr w:type="spellEnd"/>
    <w:r w:rsidRPr="00C1510D">
      <w:rPr>
        <w:b/>
        <w:sz w:val="20"/>
        <w:szCs w:val="20"/>
      </w:rPr>
      <w:t>.  M4C1I1.4-2024-1322-P-51584 - CUP I94D21000830006</w:t>
    </w:r>
  </w:p>
  <w:p w:rsidR="00C1510D" w:rsidRDefault="00C1510D">
    <w:pPr>
      <w:spacing w:before="165"/>
      <w:ind w:left="808" w:right="81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953A9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3202"/>
    <w:rsid w:val="0026482C"/>
    <w:rsid w:val="002835C9"/>
    <w:rsid w:val="00283626"/>
    <w:rsid w:val="002844F4"/>
    <w:rsid w:val="002849B7"/>
    <w:rsid w:val="002902BA"/>
    <w:rsid w:val="00292C0C"/>
    <w:rsid w:val="002B3E1D"/>
    <w:rsid w:val="002B4EA2"/>
    <w:rsid w:val="002B6AB6"/>
    <w:rsid w:val="002B7D9D"/>
    <w:rsid w:val="002E59FE"/>
    <w:rsid w:val="002E639D"/>
    <w:rsid w:val="002E76AE"/>
    <w:rsid w:val="002F22ED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68DC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A1B8E"/>
    <w:rsid w:val="004A6B3D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46006"/>
    <w:rsid w:val="00551EDD"/>
    <w:rsid w:val="00554412"/>
    <w:rsid w:val="00571F66"/>
    <w:rsid w:val="005977E7"/>
    <w:rsid w:val="005A0259"/>
    <w:rsid w:val="005C6824"/>
    <w:rsid w:val="005D7AD7"/>
    <w:rsid w:val="005F3023"/>
    <w:rsid w:val="005F43CE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710A14"/>
    <w:rsid w:val="007130E2"/>
    <w:rsid w:val="0071366B"/>
    <w:rsid w:val="0071578F"/>
    <w:rsid w:val="007421EB"/>
    <w:rsid w:val="00743C64"/>
    <w:rsid w:val="00744E83"/>
    <w:rsid w:val="00750AC3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33683"/>
    <w:rsid w:val="00833EBB"/>
    <w:rsid w:val="00843529"/>
    <w:rsid w:val="00863F9E"/>
    <w:rsid w:val="00867004"/>
    <w:rsid w:val="0088280D"/>
    <w:rsid w:val="008937D1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1882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93C9A"/>
    <w:rsid w:val="009A1C09"/>
    <w:rsid w:val="009D0296"/>
    <w:rsid w:val="009F3675"/>
    <w:rsid w:val="009F4023"/>
    <w:rsid w:val="00A02379"/>
    <w:rsid w:val="00A246DA"/>
    <w:rsid w:val="00A37AF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7BAC"/>
    <w:rsid w:val="00BD0389"/>
    <w:rsid w:val="00BE64F7"/>
    <w:rsid w:val="00BE7E6B"/>
    <w:rsid w:val="00C007AB"/>
    <w:rsid w:val="00C02911"/>
    <w:rsid w:val="00C05AAC"/>
    <w:rsid w:val="00C1510D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53EC2"/>
    <w:rsid w:val="00F62ED8"/>
    <w:rsid w:val="00F831F3"/>
    <w:rsid w:val="00F939F1"/>
    <w:rsid w:val="00FA1389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  <w:style w:type="paragraph" w:styleId="Corpodeltesto">
    <w:name w:val="Body Text"/>
    <w:basedOn w:val="Normale"/>
    <w:link w:val="CorpodeltestoCarattere"/>
    <w:semiHidden/>
    <w:unhideWhenUsed/>
    <w:rsid w:val="001953A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1953A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A9A19-19A1-4A90-A0D0-EA03EA19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PiaGrassi</cp:lastModifiedBy>
  <cp:revision>2</cp:revision>
  <cp:lastPrinted>2021-04-09T08:55:00Z</cp:lastPrinted>
  <dcterms:created xsi:type="dcterms:W3CDTF">2025-03-14T07:46:00Z</dcterms:created>
  <dcterms:modified xsi:type="dcterms:W3CDTF">2025-03-14T07:46:00Z</dcterms:modified>
</cp:coreProperties>
</file>